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9AE29F" w14:textId="0D7B56F0" w:rsidR="009066DE" w:rsidRPr="009066DE" w:rsidRDefault="009066DE" w:rsidP="00D80D55">
      <w:pPr>
        <w:jc w:val="both"/>
        <w:rPr>
          <w:rFonts w:ascii="Calibri" w:hAnsi="Calibri" w:cs="Calibri"/>
          <w:b/>
          <w:bCs/>
          <w:color w:val="000000" w:themeColor="text1"/>
          <w:lang w:val="fr-FR"/>
        </w:rPr>
      </w:pPr>
      <w:r w:rsidRPr="009066DE">
        <w:rPr>
          <w:rFonts w:ascii="Calibri" w:hAnsi="Calibri" w:cs="Calibri"/>
          <w:b/>
          <w:bCs/>
          <w:color w:val="000000" w:themeColor="text1"/>
          <w:lang w:val="fr-FR"/>
        </w:rPr>
        <w:t>PIERLUIGI SANNA, VICE-MAIRE DE LA VILLE MÉTROPOLITAINE DE ROME, LA CAPITALE</w:t>
      </w:r>
    </w:p>
    <w:p w14:paraId="07089C47" w14:textId="77777777" w:rsidR="009066DE" w:rsidRDefault="009066DE" w:rsidP="00D80D55">
      <w:pPr>
        <w:jc w:val="both"/>
        <w:rPr>
          <w:rFonts w:ascii="Calibri" w:hAnsi="Calibri" w:cs="Calibri"/>
          <w:color w:val="000000" w:themeColor="text1"/>
          <w:lang w:val="fr-FR"/>
        </w:rPr>
      </w:pPr>
    </w:p>
    <w:p w14:paraId="4E9D8566" w14:textId="14F49BC5" w:rsidR="00773270" w:rsidRPr="00A51E69" w:rsidRDefault="00773270" w:rsidP="00D80D55">
      <w:pPr>
        <w:jc w:val="both"/>
        <w:rPr>
          <w:rFonts w:ascii="Calibri" w:hAnsi="Calibri" w:cs="Calibri"/>
          <w:color w:val="000000" w:themeColor="text1"/>
          <w:lang w:val="fr-FR"/>
        </w:rPr>
      </w:pPr>
      <w:r w:rsidRPr="00A51E69">
        <w:rPr>
          <w:rFonts w:ascii="Calibri" w:hAnsi="Calibri" w:cs="Calibri"/>
          <w:color w:val="000000" w:themeColor="text1"/>
          <w:lang w:val="fr-FR"/>
        </w:rPr>
        <w:t>La Ville Métropolitaine de Rome Capitale, gardienne des innovations artistiques les plus significatives qui enrichissent le panorama culturel de la Ville Éternelle et de son agglomération, est heureuse d'accueillir dans le prestigieux Musée de Villa Altieri la pratique performative ‘iosonovulnerabile’.</w:t>
      </w:r>
    </w:p>
    <w:p w14:paraId="0C1372C6" w14:textId="5B27F1E9" w:rsidR="00773270" w:rsidRPr="00A51E69" w:rsidRDefault="00773270" w:rsidP="00D80D55">
      <w:pPr>
        <w:jc w:val="both"/>
        <w:rPr>
          <w:rFonts w:ascii="Calibri" w:hAnsi="Calibri" w:cs="Calibri"/>
          <w:color w:val="000000" w:themeColor="text1"/>
          <w:lang w:val="fr-FR"/>
        </w:rPr>
      </w:pPr>
      <w:r w:rsidRPr="00A51E69">
        <w:rPr>
          <w:rFonts w:ascii="Calibri" w:hAnsi="Calibri" w:cs="Calibri"/>
          <w:color w:val="000000" w:themeColor="text1"/>
          <w:lang w:val="fr-FR"/>
        </w:rPr>
        <w:t>Le projet ambitieux, célébré par le succès de la résidence artistique ‘</w:t>
      </w:r>
      <w:r w:rsidR="009066DE" w:rsidRPr="009066DE">
        <w:rPr>
          <w:rFonts w:ascii="Calibri" w:hAnsi="Calibri" w:cs="Calibri"/>
          <w:i/>
          <w:iCs/>
          <w:color w:val="000000" w:themeColor="text1"/>
          <w:lang w:val="fr-FR"/>
        </w:rPr>
        <w:t>Atelier alchimique des idées’</w:t>
      </w:r>
      <w:r w:rsidR="009066DE" w:rsidRPr="009066DE">
        <w:rPr>
          <w:rFonts w:ascii="Calibri" w:hAnsi="Calibri" w:cs="Calibri"/>
          <w:color w:val="000000" w:themeColor="text1"/>
          <w:lang w:val="fr-FR"/>
        </w:rPr>
        <w:t xml:space="preserve"> </w:t>
      </w:r>
      <w:r w:rsidR="006A700E" w:rsidRPr="00A51E69">
        <w:rPr>
          <w:rFonts w:ascii="Calibri" w:hAnsi="Calibri" w:cs="Calibri"/>
          <w:color w:val="000000" w:themeColor="text1"/>
          <w:lang w:val="fr-FR"/>
        </w:rPr>
        <w:t>auprès de</w:t>
      </w:r>
      <w:r w:rsidRPr="00A51E69">
        <w:rPr>
          <w:rFonts w:ascii="Calibri" w:hAnsi="Calibri" w:cs="Calibri"/>
          <w:color w:val="000000" w:themeColor="text1"/>
          <w:lang w:val="fr-FR"/>
        </w:rPr>
        <w:t xml:space="preserve"> l’ancienne Prison Pontificale de Velletri</w:t>
      </w:r>
      <w:r w:rsidR="006A700E" w:rsidRPr="00A51E69">
        <w:rPr>
          <w:rFonts w:ascii="Calibri" w:hAnsi="Calibri" w:cs="Calibri"/>
          <w:color w:val="000000" w:themeColor="text1"/>
          <w:lang w:val="fr-FR"/>
        </w:rPr>
        <w:t xml:space="preserve"> (</w:t>
      </w:r>
      <w:r w:rsidR="00D80D55" w:rsidRPr="00A51E69">
        <w:rPr>
          <w:rFonts w:ascii="Calibri" w:hAnsi="Calibri" w:cs="Calibri"/>
          <w:color w:val="000000" w:themeColor="text1"/>
          <w:lang w:val="fr-FR"/>
        </w:rPr>
        <w:t>près de</w:t>
      </w:r>
      <w:r w:rsidR="006A700E" w:rsidRPr="00A51E69">
        <w:rPr>
          <w:rFonts w:ascii="Calibri" w:hAnsi="Calibri" w:cs="Calibri"/>
          <w:color w:val="000000" w:themeColor="text1"/>
          <w:lang w:val="fr-FR"/>
        </w:rPr>
        <w:t xml:space="preserve"> Rome)</w:t>
      </w:r>
      <w:r w:rsidRPr="00A51E69">
        <w:rPr>
          <w:rFonts w:ascii="Calibri" w:hAnsi="Calibri" w:cs="Calibri"/>
          <w:color w:val="000000" w:themeColor="text1"/>
          <w:lang w:val="fr-FR"/>
        </w:rPr>
        <w:t xml:space="preserve"> a atteint une nouvelle dimension avec </w:t>
      </w:r>
      <w:r w:rsidR="006A700E" w:rsidRPr="00A51E69">
        <w:rPr>
          <w:rFonts w:ascii="Calibri" w:hAnsi="Calibri" w:cs="Calibri"/>
          <w:color w:val="000000" w:themeColor="text1"/>
          <w:lang w:val="fr-FR"/>
        </w:rPr>
        <w:t>une</w:t>
      </w:r>
      <w:r w:rsidRPr="00A51E69">
        <w:rPr>
          <w:rFonts w:ascii="Calibri" w:hAnsi="Calibri" w:cs="Calibri"/>
          <w:color w:val="000000" w:themeColor="text1"/>
          <w:lang w:val="fr-FR"/>
        </w:rPr>
        <w:t xml:space="preserve"> </w:t>
      </w:r>
      <w:r w:rsidR="006A700E" w:rsidRPr="00A51E69">
        <w:rPr>
          <w:rFonts w:ascii="Calibri" w:hAnsi="Calibri" w:cs="Calibri"/>
          <w:color w:val="000000" w:themeColor="text1"/>
          <w:lang w:val="fr-FR"/>
        </w:rPr>
        <w:t xml:space="preserve">prestigieuse </w:t>
      </w:r>
      <w:r w:rsidRPr="00A51E69">
        <w:rPr>
          <w:rFonts w:ascii="Calibri" w:hAnsi="Calibri" w:cs="Calibri"/>
          <w:color w:val="000000" w:themeColor="text1"/>
          <w:lang w:val="fr-FR"/>
        </w:rPr>
        <w:t xml:space="preserve">présentation internationale organisée </w:t>
      </w:r>
      <w:r w:rsidR="006A700E" w:rsidRPr="00A51E69">
        <w:rPr>
          <w:rFonts w:ascii="Calibri" w:hAnsi="Calibri" w:cs="Calibri"/>
          <w:color w:val="000000" w:themeColor="text1"/>
          <w:lang w:val="fr-FR"/>
        </w:rPr>
        <w:t xml:space="preserve">auprès de </w:t>
      </w:r>
      <w:r w:rsidRPr="00A51E69">
        <w:rPr>
          <w:rFonts w:ascii="Calibri" w:hAnsi="Calibri" w:cs="Calibri"/>
          <w:color w:val="000000" w:themeColor="text1"/>
          <w:lang w:val="fr-FR"/>
        </w:rPr>
        <w:t>l’Institut Italien de Culture de Paris.</w:t>
      </w:r>
    </w:p>
    <w:p w14:paraId="6126CBCD" w14:textId="354964BE" w:rsidR="00773270" w:rsidRPr="00A51E69" w:rsidRDefault="00773270" w:rsidP="00D80D55">
      <w:pPr>
        <w:jc w:val="both"/>
        <w:rPr>
          <w:rFonts w:ascii="Calibri" w:hAnsi="Calibri" w:cs="Calibri"/>
          <w:color w:val="000000" w:themeColor="text1"/>
          <w:lang w:val="fr-FR"/>
        </w:rPr>
      </w:pPr>
      <w:r w:rsidRPr="00A51E69">
        <w:rPr>
          <w:rFonts w:ascii="Calibri" w:hAnsi="Calibri" w:cs="Calibri"/>
          <w:color w:val="000000" w:themeColor="text1"/>
          <w:lang w:val="fr-FR"/>
        </w:rPr>
        <w:t>‘</w:t>
      </w:r>
      <w:r w:rsidR="009066DE" w:rsidRPr="009066DE">
        <w:rPr>
          <w:rFonts w:ascii="Calibri" w:hAnsi="Calibri" w:cs="Calibri"/>
          <w:color w:val="000000" w:themeColor="text1"/>
          <w:lang w:val="fr-FR"/>
        </w:rPr>
        <w:t>JESUISVULNERABLE</w:t>
      </w:r>
      <w:r w:rsidR="009066DE">
        <w:rPr>
          <w:rFonts w:ascii="Calibri" w:hAnsi="Calibri" w:cs="Calibri"/>
          <w:color w:val="000000" w:themeColor="text1"/>
          <w:lang w:val="fr-FR"/>
        </w:rPr>
        <w:t>’</w:t>
      </w:r>
      <w:r w:rsidR="009066DE" w:rsidRPr="009066DE">
        <w:rPr>
          <w:rFonts w:ascii="Calibri" w:hAnsi="Calibri" w:cs="Calibri"/>
          <w:color w:val="000000" w:themeColor="text1"/>
          <w:lang w:val="fr-FR"/>
        </w:rPr>
        <w:t xml:space="preserve"> </w:t>
      </w:r>
      <w:r w:rsidRPr="00A51E69">
        <w:rPr>
          <w:rFonts w:ascii="Calibri" w:hAnsi="Calibri" w:cs="Calibri"/>
          <w:color w:val="000000" w:themeColor="text1"/>
          <w:lang w:val="fr-FR"/>
        </w:rPr>
        <w:t xml:space="preserve">est un projet unique </w:t>
      </w:r>
      <w:r w:rsidR="006A700E" w:rsidRPr="00A51E69">
        <w:rPr>
          <w:rFonts w:ascii="Calibri" w:hAnsi="Calibri" w:cs="Calibri"/>
          <w:color w:val="000000" w:themeColor="text1"/>
          <w:lang w:val="fr-FR"/>
        </w:rPr>
        <w:t>dans</w:t>
      </w:r>
      <w:r w:rsidRPr="00A51E69">
        <w:rPr>
          <w:rFonts w:ascii="Calibri" w:hAnsi="Calibri" w:cs="Calibri"/>
          <w:color w:val="000000" w:themeColor="text1"/>
          <w:lang w:val="fr-FR"/>
        </w:rPr>
        <w:t xml:space="preserve"> son genre et représente une expérience artistique innovante reconnue comme une excellence des Bonnes Pratiques Culturelles par la Région Lazio.</w:t>
      </w:r>
    </w:p>
    <w:p w14:paraId="28656851" w14:textId="7455DA14" w:rsidR="00773270" w:rsidRPr="00A51E69" w:rsidRDefault="00773270" w:rsidP="00D80D55">
      <w:pPr>
        <w:jc w:val="both"/>
        <w:rPr>
          <w:rFonts w:ascii="Calibri" w:hAnsi="Calibri" w:cs="Calibri"/>
          <w:color w:val="000000" w:themeColor="text1"/>
          <w:lang w:val="fr-FR"/>
        </w:rPr>
      </w:pPr>
      <w:r w:rsidRPr="00A51E69">
        <w:rPr>
          <w:rFonts w:ascii="Calibri" w:hAnsi="Calibri" w:cs="Calibri"/>
          <w:color w:val="000000" w:themeColor="text1"/>
          <w:lang w:val="fr-FR"/>
        </w:rPr>
        <w:t xml:space="preserve">Le projet rassemble une vaste gamme d'expressions artistiques, allant de l'avant-garde de </w:t>
      </w:r>
      <w:r w:rsidR="006A700E" w:rsidRPr="00A51E69">
        <w:rPr>
          <w:rFonts w:ascii="Calibri" w:hAnsi="Calibri" w:cs="Calibri"/>
          <w:color w:val="000000" w:themeColor="text1"/>
          <w:lang w:val="fr-FR"/>
        </w:rPr>
        <w:t>l’expérimentation</w:t>
      </w:r>
      <w:r w:rsidRPr="00A51E69">
        <w:rPr>
          <w:rFonts w:ascii="Calibri" w:hAnsi="Calibri" w:cs="Calibri"/>
          <w:color w:val="000000" w:themeColor="text1"/>
          <w:lang w:val="fr-FR"/>
        </w:rPr>
        <w:t xml:space="preserve"> italienne jusqu'aux nouvelles voix émergentes des académies européennes.</w:t>
      </w:r>
    </w:p>
    <w:p w14:paraId="555FB408" w14:textId="77777777" w:rsidR="00773270" w:rsidRPr="00A51E69" w:rsidRDefault="00773270" w:rsidP="00D80D55">
      <w:pPr>
        <w:jc w:val="both"/>
        <w:rPr>
          <w:rFonts w:ascii="Calibri" w:hAnsi="Calibri" w:cs="Calibri"/>
          <w:color w:val="000000" w:themeColor="text1"/>
          <w:lang w:val="fr-FR"/>
        </w:rPr>
      </w:pPr>
      <w:r w:rsidRPr="00A51E69">
        <w:rPr>
          <w:rFonts w:ascii="Calibri" w:hAnsi="Calibri" w:cs="Calibri"/>
          <w:color w:val="000000" w:themeColor="text1"/>
          <w:lang w:val="fr-FR"/>
        </w:rPr>
        <w:t>Peinture, sculpture, cinéma, photographie, musique, théâtre, édition et danse se croisent dans l'exploration du thème universel de la vulnérabilité humaine, s'intégrant à des projets sociaux, communautaires et culturels qui caractérisent depuis longtemps l'action de la Ville Métropolitaine.</w:t>
      </w:r>
    </w:p>
    <w:p w14:paraId="538A711E" w14:textId="77777777" w:rsidR="00773270" w:rsidRPr="00A51E69" w:rsidRDefault="00773270" w:rsidP="00D80D55">
      <w:pPr>
        <w:jc w:val="both"/>
        <w:rPr>
          <w:rFonts w:ascii="Calibri" w:hAnsi="Calibri" w:cs="Calibri"/>
          <w:color w:val="000000" w:themeColor="text1"/>
          <w:lang w:val="fr-FR"/>
        </w:rPr>
      </w:pPr>
      <w:r w:rsidRPr="00A51E69">
        <w:rPr>
          <w:rFonts w:ascii="Calibri" w:hAnsi="Calibri" w:cs="Calibri"/>
          <w:color w:val="000000" w:themeColor="text1"/>
          <w:lang w:val="fr-FR"/>
        </w:rPr>
        <w:t>Avec la participation d'institutions prestigieuses telles que l'Académie des Beaux-Arts de Rome et d'autres établissements d'enseignement supérieur, nous confirmons notre engagement et notre soutien envers une pratique culturelle et artistique qui nourrit les nouvelles générations, sensible aux fragilités des jeunes et désireuse d’offrir de nouvelles opportunités de croissance.</w:t>
      </w:r>
    </w:p>
    <w:p w14:paraId="0122806B" w14:textId="1F04BBC2" w:rsidR="00773270" w:rsidRPr="00A51E69" w:rsidRDefault="00773270" w:rsidP="00D80D55">
      <w:pPr>
        <w:jc w:val="both"/>
        <w:rPr>
          <w:rFonts w:ascii="Calibri" w:hAnsi="Calibri" w:cs="Calibri"/>
          <w:color w:val="000000" w:themeColor="text1"/>
          <w:lang w:val="fr-FR"/>
        </w:rPr>
      </w:pPr>
      <w:r w:rsidRPr="00A51E69">
        <w:rPr>
          <w:rFonts w:ascii="Calibri" w:hAnsi="Calibri" w:cs="Calibri"/>
          <w:color w:val="000000" w:themeColor="text1"/>
          <w:lang w:val="fr-FR"/>
        </w:rPr>
        <w:t xml:space="preserve">L'art, dans sa nature transdisciplinaire, devient le vecteur privilégié pour concevoir et donner forme à un avenir d'inclusion et d'accueil. La reconnaissance de la vulnérabilité, de l'erreur et de l'échec comme étapes essentielles du chemin </w:t>
      </w:r>
      <w:r w:rsidR="006A700E" w:rsidRPr="00A51E69">
        <w:rPr>
          <w:rFonts w:ascii="Calibri" w:hAnsi="Calibri" w:cs="Calibri"/>
          <w:color w:val="000000" w:themeColor="text1"/>
          <w:lang w:val="fr-FR"/>
        </w:rPr>
        <w:t xml:space="preserve">de l’être </w:t>
      </w:r>
      <w:r w:rsidRPr="00A51E69">
        <w:rPr>
          <w:rFonts w:ascii="Calibri" w:hAnsi="Calibri" w:cs="Calibri"/>
          <w:color w:val="000000" w:themeColor="text1"/>
          <w:lang w:val="fr-FR"/>
        </w:rPr>
        <w:t xml:space="preserve">humain nous permet de régénérer les espaces </w:t>
      </w:r>
      <w:r w:rsidR="006A700E" w:rsidRPr="00A51E69">
        <w:rPr>
          <w:rFonts w:ascii="Calibri" w:hAnsi="Calibri" w:cs="Calibri"/>
          <w:color w:val="000000" w:themeColor="text1"/>
          <w:lang w:val="fr-FR"/>
        </w:rPr>
        <w:t xml:space="preserve">ainsi que </w:t>
      </w:r>
      <w:r w:rsidRPr="00A51E69">
        <w:rPr>
          <w:rFonts w:ascii="Calibri" w:hAnsi="Calibri" w:cs="Calibri"/>
          <w:color w:val="000000" w:themeColor="text1"/>
          <w:lang w:val="fr-FR"/>
        </w:rPr>
        <w:t>les communautés, en fondant un tissu social plus solidaire.</w:t>
      </w:r>
    </w:p>
    <w:p w14:paraId="23A5274B" w14:textId="77777777" w:rsidR="00773270" w:rsidRPr="00A51E69" w:rsidRDefault="00773270" w:rsidP="00D80D55">
      <w:pPr>
        <w:jc w:val="both"/>
        <w:rPr>
          <w:rFonts w:ascii="Calibri" w:hAnsi="Calibri" w:cs="Calibri"/>
          <w:color w:val="000000" w:themeColor="text1"/>
          <w:lang w:val="fr-FR"/>
        </w:rPr>
      </w:pPr>
      <w:r w:rsidRPr="00A51E69">
        <w:rPr>
          <w:rFonts w:ascii="Calibri" w:hAnsi="Calibri" w:cs="Calibri"/>
          <w:color w:val="000000" w:themeColor="text1"/>
          <w:lang w:val="fr-FR"/>
        </w:rPr>
        <w:t>La collaboration désormais triennale avec ‘iosonovulnerabile’ renforce notre engagement constant à construire des modèles de développement humain et collectif qui reflètent la complexité et la beauté de notre existence.</w:t>
      </w:r>
    </w:p>
    <w:p w14:paraId="0013BF0A" w14:textId="77777777" w:rsidR="00773270" w:rsidRPr="00F71394" w:rsidRDefault="00773270" w:rsidP="00D80D55">
      <w:pPr>
        <w:jc w:val="both"/>
        <w:rPr>
          <w:rFonts w:ascii="Calibri" w:hAnsi="Calibri" w:cs="Calibri"/>
          <w:color w:val="000000" w:themeColor="text1"/>
          <w:lang w:val="fr-FR"/>
        </w:rPr>
      </w:pPr>
    </w:p>
    <w:sectPr w:rsidR="00773270" w:rsidRPr="00F713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270"/>
    <w:rsid w:val="00272F17"/>
    <w:rsid w:val="005D75C7"/>
    <w:rsid w:val="006A700E"/>
    <w:rsid w:val="00773270"/>
    <w:rsid w:val="00782390"/>
    <w:rsid w:val="007865C9"/>
    <w:rsid w:val="008D3335"/>
    <w:rsid w:val="009066DE"/>
    <w:rsid w:val="009329F3"/>
    <w:rsid w:val="009F287E"/>
    <w:rsid w:val="00A51E69"/>
    <w:rsid w:val="00D80D55"/>
    <w:rsid w:val="00DE1467"/>
    <w:rsid w:val="00E06471"/>
    <w:rsid w:val="00F713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6F115"/>
  <w15:chartTrackingRefBased/>
  <w15:docId w15:val="{2BCC1496-8FC2-A54E-A8E7-2C4920F6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732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732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7327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7327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7327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7327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7327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7327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7327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7327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7327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7327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7327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7327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7327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7327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7327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73270"/>
    <w:rPr>
      <w:rFonts w:eastAsiaTheme="majorEastAsia" w:cstheme="majorBidi"/>
      <w:color w:val="272727" w:themeColor="text1" w:themeTint="D8"/>
    </w:rPr>
  </w:style>
  <w:style w:type="paragraph" w:styleId="Titolo">
    <w:name w:val="Title"/>
    <w:basedOn w:val="Normale"/>
    <w:next w:val="Normale"/>
    <w:link w:val="TitoloCarattere"/>
    <w:uiPriority w:val="10"/>
    <w:qFormat/>
    <w:rsid w:val="007732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7327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7327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7327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7327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73270"/>
    <w:rPr>
      <w:i/>
      <w:iCs/>
      <w:color w:val="404040" w:themeColor="text1" w:themeTint="BF"/>
    </w:rPr>
  </w:style>
  <w:style w:type="paragraph" w:styleId="Paragrafoelenco">
    <w:name w:val="List Paragraph"/>
    <w:basedOn w:val="Normale"/>
    <w:uiPriority w:val="34"/>
    <w:qFormat/>
    <w:rsid w:val="00773270"/>
    <w:pPr>
      <w:ind w:left="720"/>
      <w:contextualSpacing/>
    </w:pPr>
  </w:style>
  <w:style w:type="character" w:styleId="Enfasiintensa">
    <w:name w:val="Intense Emphasis"/>
    <w:basedOn w:val="Carpredefinitoparagrafo"/>
    <w:uiPriority w:val="21"/>
    <w:qFormat/>
    <w:rsid w:val="00773270"/>
    <w:rPr>
      <w:i/>
      <w:iCs/>
      <w:color w:val="0F4761" w:themeColor="accent1" w:themeShade="BF"/>
    </w:rPr>
  </w:style>
  <w:style w:type="paragraph" w:styleId="Citazioneintensa">
    <w:name w:val="Intense Quote"/>
    <w:basedOn w:val="Normale"/>
    <w:next w:val="Normale"/>
    <w:link w:val="CitazioneintensaCarattere"/>
    <w:uiPriority w:val="30"/>
    <w:qFormat/>
    <w:rsid w:val="007732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73270"/>
    <w:rPr>
      <w:i/>
      <w:iCs/>
      <w:color w:val="0F4761" w:themeColor="accent1" w:themeShade="BF"/>
    </w:rPr>
  </w:style>
  <w:style w:type="character" w:styleId="Riferimentointenso">
    <w:name w:val="Intense Reference"/>
    <w:basedOn w:val="Carpredefinitoparagrafo"/>
    <w:uiPriority w:val="32"/>
    <w:qFormat/>
    <w:rsid w:val="007732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027249">
      <w:bodyDiv w:val="1"/>
      <w:marLeft w:val="0"/>
      <w:marRight w:val="0"/>
      <w:marTop w:val="0"/>
      <w:marBottom w:val="0"/>
      <w:divBdr>
        <w:top w:val="none" w:sz="0" w:space="0" w:color="auto"/>
        <w:left w:val="none" w:sz="0" w:space="0" w:color="auto"/>
        <w:bottom w:val="none" w:sz="0" w:space="0" w:color="auto"/>
        <w:right w:val="none" w:sz="0" w:space="0" w:color="auto"/>
      </w:divBdr>
    </w:div>
    <w:div w:id="497229792">
      <w:bodyDiv w:val="1"/>
      <w:marLeft w:val="0"/>
      <w:marRight w:val="0"/>
      <w:marTop w:val="0"/>
      <w:marBottom w:val="0"/>
      <w:divBdr>
        <w:top w:val="none" w:sz="0" w:space="0" w:color="auto"/>
        <w:left w:val="none" w:sz="0" w:space="0" w:color="auto"/>
        <w:bottom w:val="none" w:sz="0" w:space="0" w:color="auto"/>
        <w:right w:val="none" w:sz="0" w:space="0" w:color="auto"/>
      </w:divBdr>
    </w:div>
    <w:div w:id="573784481">
      <w:bodyDiv w:val="1"/>
      <w:marLeft w:val="0"/>
      <w:marRight w:val="0"/>
      <w:marTop w:val="0"/>
      <w:marBottom w:val="0"/>
      <w:divBdr>
        <w:top w:val="none" w:sz="0" w:space="0" w:color="auto"/>
        <w:left w:val="none" w:sz="0" w:space="0" w:color="auto"/>
        <w:bottom w:val="none" w:sz="0" w:space="0" w:color="auto"/>
        <w:right w:val="none" w:sz="0" w:space="0" w:color="auto"/>
      </w:divBdr>
    </w:div>
    <w:div w:id="925959857">
      <w:bodyDiv w:val="1"/>
      <w:marLeft w:val="0"/>
      <w:marRight w:val="0"/>
      <w:marTop w:val="0"/>
      <w:marBottom w:val="0"/>
      <w:divBdr>
        <w:top w:val="none" w:sz="0" w:space="0" w:color="auto"/>
        <w:left w:val="none" w:sz="0" w:space="0" w:color="auto"/>
        <w:bottom w:val="none" w:sz="0" w:space="0" w:color="auto"/>
        <w:right w:val="none" w:sz="0" w:space="0" w:color="auto"/>
      </w:divBdr>
    </w:div>
    <w:div w:id="991837637">
      <w:bodyDiv w:val="1"/>
      <w:marLeft w:val="0"/>
      <w:marRight w:val="0"/>
      <w:marTop w:val="0"/>
      <w:marBottom w:val="0"/>
      <w:divBdr>
        <w:top w:val="none" w:sz="0" w:space="0" w:color="auto"/>
        <w:left w:val="none" w:sz="0" w:space="0" w:color="auto"/>
        <w:bottom w:val="none" w:sz="0" w:space="0" w:color="auto"/>
        <w:right w:val="none" w:sz="0" w:space="0" w:color="auto"/>
      </w:divBdr>
    </w:div>
    <w:div w:id="135399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1976</Characters>
  <Application>Microsoft Office Word</Application>
  <DocSecurity>0</DocSecurity>
  <Lines>16</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5</cp:revision>
  <dcterms:created xsi:type="dcterms:W3CDTF">2024-09-07T07:50:00Z</dcterms:created>
  <dcterms:modified xsi:type="dcterms:W3CDTF">2024-09-07T08:00:00Z</dcterms:modified>
</cp:coreProperties>
</file>